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E8" w:rsidRDefault="001A7BE8" w:rsidP="00211B7F">
      <w:pPr>
        <w:pStyle w:val="Heading3"/>
        <w:ind w:left="0"/>
      </w:pPr>
    </w:p>
    <w:p w:rsidR="00211B7F" w:rsidRDefault="00211B7F" w:rsidP="00211B7F"/>
    <w:p w:rsidR="00211B7F" w:rsidRDefault="00211B7F"/>
    <w:p w:rsidR="00FA6166" w:rsidRDefault="004B726A" w:rsidP="004B726A">
      <w:pPr>
        <w:rPr>
          <w:b/>
          <w:bCs/>
          <w:sz w:val="32"/>
        </w:rPr>
      </w:pPr>
      <w:r>
        <w:rPr>
          <w:b/>
          <w:bCs/>
          <w:sz w:val="32"/>
        </w:rPr>
        <w:t>SERVICES DESIRED:</w:t>
      </w:r>
      <w:r w:rsidR="00A5134A">
        <w:rPr>
          <w:b/>
          <w:bCs/>
          <w:sz w:val="32"/>
        </w:rPr>
        <w:t xml:space="preserve"> </w:t>
      </w:r>
      <w:r w:rsidR="00F945C0" w:rsidRPr="003731BE">
        <w:rPr>
          <w:bCs/>
          <w:sz w:val="32"/>
        </w:rPr>
        <w:t xml:space="preserve">Adult Day Support –habilitation and NMT </w:t>
      </w:r>
      <w:r w:rsidR="004B65AB" w:rsidRPr="003731BE">
        <w:rPr>
          <w:bCs/>
          <w:sz w:val="32"/>
        </w:rPr>
        <w:t xml:space="preserve">for student to adult life transition </w:t>
      </w:r>
      <w:r w:rsidR="00F945C0" w:rsidRPr="003731BE">
        <w:rPr>
          <w:bCs/>
          <w:sz w:val="32"/>
        </w:rPr>
        <w:t xml:space="preserve">during school </w:t>
      </w:r>
      <w:r w:rsidR="004B65AB" w:rsidRPr="003731BE">
        <w:rPr>
          <w:bCs/>
          <w:sz w:val="32"/>
        </w:rPr>
        <w:t>year.</w:t>
      </w:r>
      <w:r w:rsidR="00FA6166">
        <w:rPr>
          <w:b/>
          <w:bCs/>
          <w:sz w:val="32"/>
        </w:rPr>
        <w:t xml:space="preserve"> </w:t>
      </w:r>
    </w:p>
    <w:p w:rsidR="004B65AB" w:rsidRPr="003731BE" w:rsidRDefault="00FA6166" w:rsidP="004B726A">
      <w:pPr>
        <w:rPr>
          <w:bCs/>
          <w:sz w:val="32"/>
        </w:rPr>
      </w:pPr>
      <w:r w:rsidRPr="003731BE">
        <w:rPr>
          <w:bCs/>
          <w:sz w:val="32"/>
        </w:rPr>
        <w:t>ADS site where he can use his manual wheelchair, stander and gait trainer.</w:t>
      </w:r>
    </w:p>
    <w:p w:rsidR="00FA6166" w:rsidRPr="003731BE" w:rsidRDefault="00FA6166" w:rsidP="004B726A">
      <w:pPr>
        <w:rPr>
          <w:bCs/>
          <w:sz w:val="32"/>
        </w:rPr>
      </w:pPr>
      <w:r w:rsidRPr="003731BE">
        <w:rPr>
          <w:bCs/>
          <w:sz w:val="32"/>
        </w:rPr>
        <w:t xml:space="preserve">NMT handicap accessible for wheelchair. </w:t>
      </w:r>
    </w:p>
    <w:p w:rsidR="004B726A" w:rsidRDefault="004B726A" w:rsidP="004B726A">
      <w:r>
        <w:rPr>
          <w:b/>
          <w:bCs/>
          <w:sz w:val="32"/>
        </w:rPr>
        <w:t>TIMES:</w:t>
      </w:r>
      <w:r w:rsidR="00F945C0">
        <w:rPr>
          <w:b/>
          <w:bCs/>
          <w:sz w:val="32"/>
        </w:rPr>
        <w:t xml:space="preserve"> </w:t>
      </w:r>
      <w:r w:rsidR="00F945C0" w:rsidRPr="003731BE">
        <w:rPr>
          <w:bCs/>
          <w:sz w:val="32"/>
        </w:rPr>
        <w:t>during the school day sometime between 9a.m.-3:00pm. Time to gradually increase as determined by team.</w:t>
      </w:r>
    </w:p>
    <w:p w:rsidR="00050667" w:rsidRPr="00F945C0" w:rsidRDefault="004B726A" w:rsidP="004B726A">
      <w:pPr>
        <w:rPr>
          <w:b/>
          <w:sz w:val="32"/>
          <w:szCs w:val="32"/>
        </w:rPr>
      </w:pPr>
      <w:r>
        <w:rPr>
          <w:b/>
          <w:bCs/>
          <w:sz w:val="32"/>
        </w:rPr>
        <w:t>DAYS:</w:t>
      </w:r>
      <w:r w:rsidRPr="003731BE">
        <w:t xml:space="preserve"> </w:t>
      </w:r>
      <w:r w:rsidR="00F945C0" w:rsidRPr="003731BE">
        <w:rPr>
          <w:sz w:val="32"/>
          <w:szCs w:val="32"/>
        </w:rPr>
        <w:t>gradual increase in number of days to be determined by team.</w:t>
      </w:r>
      <w:r w:rsidR="00A5134A" w:rsidRPr="003731BE">
        <w:rPr>
          <w:sz w:val="32"/>
          <w:szCs w:val="32"/>
        </w:rPr>
        <w:t xml:space="preserve"> </w:t>
      </w:r>
    </w:p>
    <w:p w:rsidR="004B726A" w:rsidRPr="004B65AB" w:rsidRDefault="003D5224" w:rsidP="004B726A">
      <w:pPr>
        <w:rPr>
          <w:rFonts w:ascii="Bookman Old Style" w:hAnsi="Bookman Old Style"/>
          <w:b/>
          <w:sz w:val="24"/>
          <w:szCs w:val="24"/>
        </w:rPr>
      </w:pPr>
      <w:r>
        <w:rPr>
          <w:b/>
          <w:bCs/>
          <w:sz w:val="32"/>
        </w:rPr>
        <w:t>SSA and Contact Info</w:t>
      </w:r>
      <w:r w:rsidR="004B726A">
        <w:rPr>
          <w:sz w:val="32"/>
        </w:rPr>
        <w:t>:</w:t>
      </w:r>
      <w:r w:rsidR="004B726A">
        <w:t xml:space="preserve">  </w:t>
      </w:r>
      <w:r w:rsidR="00F945C0" w:rsidRPr="003731BE">
        <w:rPr>
          <w:rFonts w:ascii="Bookman Old Style" w:hAnsi="Bookman Old Style"/>
          <w:sz w:val="24"/>
          <w:szCs w:val="24"/>
        </w:rPr>
        <w:t xml:space="preserve">Ellen Holdsworth  </w:t>
      </w:r>
      <w:r w:rsidR="00FA6166" w:rsidRPr="003731BE">
        <w:rPr>
          <w:rFonts w:ascii="Bookman Old Style" w:hAnsi="Bookman Old Style"/>
          <w:sz w:val="24"/>
          <w:szCs w:val="24"/>
        </w:rPr>
        <w:t xml:space="preserve"> </w:t>
      </w:r>
      <w:hyperlink r:id="rId7" w:history="1">
        <w:r w:rsidR="00F945C0" w:rsidRPr="003731BE">
          <w:rPr>
            <w:rStyle w:val="Hyperlink"/>
            <w:rFonts w:ascii="Bookman Old Style" w:hAnsi="Bookman Old Style"/>
            <w:sz w:val="24"/>
            <w:szCs w:val="24"/>
          </w:rPr>
          <w:t>eholdsworth@coshdd.org</w:t>
        </w:r>
      </w:hyperlink>
      <w:r w:rsidR="00F945C0" w:rsidRPr="003731BE">
        <w:rPr>
          <w:rFonts w:ascii="Bookman Old Style" w:hAnsi="Bookman Old Style"/>
          <w:sz w:val="24"/>
          <w:szCs w:val="24"/>
        </w:rPr>
        <w:t xml:space="preserve">   </w:t>
      </w:r>
      <w:r w:rsidR="00FA6166" w:rsidRPr="003731BE">
        <w:rPr>
          <w:rFonts w:ascii="Bookman Old Style" w:hAnsi="Bookman Old Style"/>
          <w:sz w:val="24"/>
          <w:szCs w:val="24"/>
        </w:rPr>
        <w:t xml:space="preserve">    </w:t>
      </w:r>
      <w:r w:rsidR="00F945C0" w:rsidRPr="003731BE">
        <w:rPr>
          <w:rFonts w:ascii="Bookman Old Style" w:hAnsi="Bookman Old Style"/>
          <w:sz w:val="24"/>
          <w:szCs w:val="24"/>
        </w:rPr>
        <w:t>740-622-2674</w:t>
      </w:r>
    </w:p>
    <w:p w:rsidR="004B726A" w:rsidRPr="00A5134A" w:rsidRDefault="00F945C0" w:rsidP="004B726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FUNDING SOURCE: </w:t>
      </w:r>
      <w:r w:rsidRPr="003731BE">
        <w:rPr>
          <w:sz w:val="32"/>
          <w:szCs w:val="32"/>
        </w:rPr>
        <w:t>TBD during school year. After graduation-IO waiver</w:t>
      </w:r>
    </w:p>
    <w:p w:rsidR="00492B4D" w:rsidRPr="003731BE" w:rsidRDefault="004B726A" w:rsidP="003731BE">
      <w:pPr>
        <w:widowControl w:val="0"/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</w:pPr>
      <w:r w:rsidRPr="00B6460C">
        <w:rPr>
          <w:b/>
          <w:sz w:val="24"/>
          <w:szCs w:val="24"/>
        </w:rPr>
        <w:t>Description</w:t>
      </w:r>
      <w:proofErr w:type="gramStart"/>
      <w:r w:rsidRPr="00B6460C">
        <w:rPr>
          <w:b/>
          <w:sz w:val="24"/>
          <w:szCs w:val="24"/>
        </w:rPr>
        <w:t>:</w:t>
      </w:r>
      <w:r w:rsidR="00F945C0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>19</w:t>
      </w:r>
      <w:proofErr w:type="gramEnd"/>
      <w:r w:rsidR="00F945C0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 xml:space="preserve"> year old young man </w:t>
      </w:r>
      <w:r w:rsidR="00FA6166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 xml:space="preserve">finishing his education at Hopewell School. He </w:t>
      </w:r>
      <w:r w:rsidR="004B65AB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 xml:space="preserve">lives with his parents who take care of everything for him. His Mom is his primary caregiver. He is He is </w:t>
      </w:r>
      <w:r w:rsidR="00F945C0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 xml:space="preserve">described as friendly, gives "high 5s", likes to give hugs, likes to help and is determined to get what he wants. He </w:t>
      </w:r>
      <w:r w:rsidR="004B65AB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 xml:space="preserve">can control his wheelchair in familiar open spaces. He </w:t>
      </w:r>
      <w:r w:rsidR="00F945C0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>is very mobile</w:t>
      </w:r>
      <w:r w:rsidR="004B65AB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 xml:space="preserve"> out of his wheelchair by scooting &amp; climbing. Li</w:t>
      </w:r>
      <w:r w:rsidR="00F945C0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>kes</w:t>
      </w:r>
      <w:r w:rsidR="00B6460C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>:</w:t>
      </w:r>
      <w:r w:rsidR="00F945C0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 xml:space="preserve"> </w:t>
      </w:r>
      <w:r w:rsidR="007813F6" w:rsidRPr="003731BE"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:lang w:eastAsia="en-US"/>
          <w14:cntxtAlts/>
        </w:rPr>
        <w:t>usin</w:t>
      </w:r>
      <w:bookmarkStart w:id="0" w:name="_GoBack"/>
      <w:bookmarkEnd w:id="0"/>
      <w:r w:rsidR="007813F6" w:rsidRPr="003731BE"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:lang w:eastAsia="en-US"/>
          <w14:cntxtAlts/>
        </w:rPr>
        <w:t xml:space="preserve">g his iPad apps, </w:t>
      </w:r>
      <w:r w:rsidR="00F945C0" w:rsidRPr="003731BE"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:lang w:eastAsia="en-US"/>
          <w14:cntxtAlts/>
        </w:rPr>
        <w:t xml:space="preserve">being out of his wheelchair, being active, climbing, socializing, playing with </w:t>
      </w:r>
      <w:r w:rsidR="007813F6" w:rsidRPr="003731BE"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:lang w:eastAsia="en-US"/>
          <w14:cntxtAlts/>
        </w:rPr>
        <w:t xml:space="preserve">phones, </w:t>
      </w:r>
      <w:r w:rsidR="00B6460C" w:rsidRPr="003731BE"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:lang w:eastAsia="en-US"/>
          <w14:cntxtAlts/>
        </w:rPr>
        <w:t>playing ball, going different places</w:t>
      </w:r>
      <w:r w:rsidR="004B65AB" w:rsidRPr="003731BE"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:lang w:eastAsia="en-US"/>
          <w14:cntxtAlts/>
        </w:rPr>
        <w:t>,</w:t>
      </w:r>
      <w:r w:rsidR="00B6460C" w:rsidRPr="003731BE"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:lang w:eastAsia="en-US"/>
          <w14:cntxtAlts/>
        </w:rPr>
        <w:t xml:space="preserve"> </w:t>
      </w:r>
      <w:r w:rsidR="004B65AB" w:rsidRPr="003731BE"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:lang w:eastAsia="en-US"/>
          <w14:cntxtAlts/>
        </w:rPr>
        <w:t xml:space="preserve">eating. </w:t>
      </w:r>
      <w:r w:rsidR="00B6460C" w:rsidRPr="003731BE"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:lang w:eastAsia="en-US"/>
          <w14:cntxtAlts/>
        </w:rPr>
        <w:t>He has</w:t>
      </w:r>
      <w:r w:rsidR="00B6460C" w:rsidRPr="003731BE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US"/>
          <w14:cntxtAlts/>
        </w:rPr>
        <w:t xml:space="preserve"> </w:t>
      </w:r>
      <w:r w:rsidR="00B6460C" w:rsidRPr="003731BE">
        <w:rPr>
          <w:rFonts w:ascii="Arial Black" w:eastAsia="Times New Roman" w:hAnsi="Arial Black" w:cs="Arial"/>
          <w:b/>
          <w:color w:val="000000"/>
          <w:kern w:val="28"/>
          <w:sz w:val="24"/>
          <w:szCs w:val="24"/>
          <w:lang w:eastAsia="en-US"/>
          <w14:cntxtAlts/>
        </w:rPr>
        <w:t xml:space="preserve">pureed food and honey thickened consistency liquids. Favorite prepared pureed meal is French </w:t>
      </w:r>
      <w:proofErr w:type="gramStart"/>
      <w:r w:rsidR="00B6460C" w:rsidRPr="003731BE">
        <w:rPr>
          <w:rFonts w:ascii="Arial Black" w:eastAsia="Times New Roman" w:hAnsi="Arial Black" w:cs="Arial"/>
          <w:b/>
          <w:color w:val="000000"/>
          <w:kern w:val="28"/>
          <w:sz w:val="24"/>
          <w:szCs w:val="24"/>
          <w:lang w:eastAsia="en-US"/>
          <w14:cntxtAlts/>
        </w:rPr>
        <w:t>Toast</w:t>
      </w:r>
      <w:proofErr w:type="gramEnd"/>
      <w:r w:rsidR="00B6460C" w:rsidRPr="003731BE">
        <w:rPr>
          <w:rFonts w:ascii="Arial Black" w:eastAsia="Times New Roman" w:hAnsi="Arial Black" w:cs="Arial"/>
          <w:b/>
          <w:color w:val="000000"/>
          <w:kern w:val="28"/>
          <w:sz w:val="24"/>
          <w:szCs w:val="24"/>
          <w:lang w:eastAsia="en-US"/>
          <w14:cntxtAlts/>
        </w:rPr>
        <w:t xml:space="preserve">! Also has G-tube feeding. He has VNS implant. </w:t>
      </w:r>
      <w:r w:rsidR="00B6460C" w:rsidRPr="003731BE">
        <w:rPr>
          <w:rFonts w:ascii="Arial Black" w:eastAsia="Times New Roman" w:hAnsi="Arial Black" w:cs="Times New Roman"/>
          <w:b/>
          <w:bCs/>
          <w:iCs/>
          <w:color w:val="auto"/>
          <w:kern w:val="28"/>
          <w:sz w:val="24"/>
          <w:szCs w:val="24"/>
          <w:lang w:eastAsia="en-US"/>
          <w14:cntxtAlts/>
        </w:rPr>
        <w:t xml:space="preserve">Best way to communicate </w:t>
      </w:r>
      <w:r w:rsidR="004B65AB" w:rsidRPr="003731BE">
        <w:rPr>
          <w:rFonts w:ascii="Arial Black" w:eastAsia="Times New Roman" w:hAnsi="Arial Black" w:cs="Times New Roman"/>
          <w:b/>
          <w:bCs/>
          <w:iCs/>
          <w:color w:val="auto"/>
          <w:kern w:val="28"/>
          <w:sz w:val="24"/>
          <w:szCs w:val="24"/>
          <w:lang w:eastAsia="en-US"/>
          <w14:cntxtAlts/>
        </w:rPr>
        <w:t>is to t</w:t>
      </w:r>
      <w:r w:rsidR="00B6460C" w:rsidRPr="003731BE">
        <w:rPr>
          <w:rFonts w:ascii="Arial Black" w:eastAsia="Times New Roman" w:hAnsi="Arial Black" w:cs="Times New Roman"/>
          <w:b/>
          <w:color w:val="auto"/>
          <w:kern w:val="28"/>
          <w:sz w:val="24"/>
          <w:szCs w:val="24"/>
          <w:lang w:eastAsia="en-US"/>
          <w14:cntxtAlts/>
        </w:rPr>
        <w:t xml:space="preserve">alk </w:t>
      </w:r>
      <w:r w:rsidR="00B6460C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 xml:space="preserve">to him, listen to his words and vocalizations, watch his facial expressions, </w:t>
      </w:r>
      <w:proofErr w:type="gramStart"/>
      <w:r w:rsidR="00B6460C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>let</w:t>
      </w:r>
      <w:proofErr w:type="gramEnd"/>
      <w:r w:rsidR="00B6460C" w:rsidRPr="003731BE">
        <w:rPr>
          <w:rFonts w:ascii="Arial Black" w:eastAsia="Times New Roman" w:hAnsi="Arial Black" w:cs="Times New Roman"/>
          <w:b/>
          <w:color w:val="000000"/>
          <w:kern w:val="28"/>
          <w:sz w:val="24"/>
          <w:szCs w:val="24"/>
          <w:lang w:eastAsia="en-US"/>
          <w14:cntxtAlts/>
        </w:rPr>
        <w:t xml:space="preserve"> him take you to what he wants.</w:t>
      </w:r>
    </w:p>
    <w:sectPr w:rsidR="00492B4D" w:rsidRPr="003731BE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F6" w:rsidRDefault="003F41F6">
      <w:r>
        <w:separator/>
      </w:r>
    </w:p>
  </w:endnote>
  <w:endnote w:type="continuationSeparator" w:id="0">
    <w:p w:rsidR="003F41F6" w:rsidRDefault="003F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E8" w:rsidRDefault="00517A4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731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F6" w:rsidRDefault="003F41F6">
      <w:r>
        <w:separator/>
      </w:r>
    </w:p>
  </w:footnote>
  <w:footnote w:type="continuationSeparator" w:id="0">
    <w:p w:rsidR="003F41F6" w:rsidRDefault="003F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E8" w:rsidRDefault="003F41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E8" w:rsidRDefault="00C505D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-891540</wp:posOffset>
              </wp:positionH>
              <wp:positionV relativeFrom="paragraph">
                <wp:posOffset>-297180</wp:posOffset>
              </wp:positionV>
              <wp:extent cx="7673340" cy="992886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3340" cy="9928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05D5" w:rsidRDefault="00C505D5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7581900" cy="99898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age_2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2966" cy="100175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0.2pt;margin-top:-23.4pt;width:604.2pt;height:781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" fillcolor="white [3201]" stroked="f" strokeweight=".5pt">
              <v:textbox>
                <w:txbxContent>
                  <w:p w:rsidR="00C505D5" w:rsidRDefault="00C505D5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7581900" cy="99898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age_2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2966" cy="100175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E8" w:rsidRDefault="00211B7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-975360</wp:posOffset>
              </wp:positionH>
              <wp:positionV relativeFrom="paragraph">
                <wp:posOffset>-419100</wp:posOffset>
              </wp:positionV>
              <wp:extent cx="7825740" cy="101117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5740" cy="10111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B7F" w:rsidRPr="00211B7F" w:rsidRDefault="00211B7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11B7F">
                            <w:rPr>
                              <w:noProof/>
                              <w:color w:val="FFFFFF" w:themeColor="background1"/>
                              <w:lang w:eastAsia="en-US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6925DC9A" wp14:editId="6C8CE9AB">
                                <wp:extent cx="7710805" cy="9959340"/>
                                <wp:effectExtent l="0" t="0" r="4445" b="381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ackground_letterhea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46778" cy="100058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6.8pt;margin-top:-33pt;width:616.2pt;height:79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" filled="f" stroked="f" strokeweight=".5pt">
              <v:textbox>
                <w:txbxContent>
                  <w:p w:rsidR="00211B7F" w:rsidRPr="00211B7F" w:rsidRDefault="00211B7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11B7F">
                      <w:rPr>
                        <w:noProof/>
                        <w:color w:val="FFFFFF" w:themeColor="background1"/>
                        <w:lang w:eastAsia="en-US"/>
                        <w14:textFill>
                          <w14:noFill/>
                        </w14:textFill>
                      </w:rPr>
                      <w:drawing>
                        <wp:inline distT="0" distB="0" distL="0" distR="0" wp14:anchorId="6925DC9A" wp14:editId="6C8CE9AB">
                          <wp:extent cx="7710805" cy="9959340"/>
                          <wp:effectExtent l="0" t="0" r="4445" b="381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ackground_letterhea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46778" cy="100058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7F"/>
    <w:rsid w:val="00030FE6"/>
    <w:rsid w:val="00050667"/>
    <w:rsid w:val="00086361"/>
    <w:rsid w:val="000959D5"/>
    <w:rsid w:val="001A606F"/>
    <w:rsid w:val="001A7BE8"/>
    <w:rsid w:val="001F1212"/>
    <w:rsid w:val="00211B7F"/>
    <w:rsid w:val="002B41D0"/>
    <w:rsid w:val="00324B84"/>
    <w:rsid w:val="003731BE"/>
    <w:rsid w:val="003C7574"/>
    <w:rsid w:val="003D5224"/>
    <w:rsid w:val="003E73CA"/>
    <w:rsid w:val="003F41F6"/>
    <w:rsid w:val="00492B4D"/>
    <w:rsid w:val="004B65AB"/>
    <w:rsid w:val="004B726A"/>
    <w:rsid w:val="00517A44"/>
    <w:rsid w:val="007813F6"/>
    <w:rsid w:val="00855498"/>
    <w:rsid w:val="00873825"/>
    <w:rsid w:val="008C459E"/>
    <w:rsid w:val="00A129AD"/>
    <w:rsid w:val="00A411ED"/>
    <w:rsid w:val="00A5134A"/>
    <w:rsid w:val="00B6460C"/>
    <w:rsid w:val="00C505D5"/>
    <w:rsid w:val="00C632C1"/>
    <w:rsid w:val="00C838CF"/>
    <w:rsid w:val="00D9444E"/>
    <w:rsid w:val="00E14C93"/>
    <w:rsid w:val="00EC06BE"/>
    <w:rsid w:val="00F945C0"/>
    <w:rsid w:val="00FA6166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847471"/>
  <w15:chartTrackingRefBased/>
  <w15:docId w15:val="{59DE89E6-C821-41FD-A64B-5B18C02D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unhideWhenUsed/>
    <w:qFormat/>
    <w:pPr>
      <w:spacing w:before="100" w:after="100"/>
      <w:ind w:left="5674"/>
      <w:outlineLvl w:val="0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2">
    <w:name w:val="heading 2"/>
    <w:basedOn w:val="Normal"/>
    <w:next w:val="Normal"/>
    <w:unhideWhenUsed/>
    <w:qFormat/>
    <w:pPr>
      <w:spacing w:after="120"/>
      <w:ind w:left="5674"/>
      <w:contextualSpacing/>
      <w:outlineLvl w:val="1"/>
    </w:pPr>
    <w:rPr>
      <w:rFonts w:asciiTheme="majorHAnsi" w:eastAsiaTheme="majorEastAsia" w:hAnsiTheme="majorHAnsi" w:cstheme="majorBidi"/>
      <w:color w:val="3494BA" w:themeColor="accent1"/>
      <w:sz w:val="16"/>
      <w:szCs w:val="16"/>
    </w:rPr>
  </w:style>
  <w:style w:type="paragraph" w:styleId="Heading3">
    <w:name w:val="heading 3"/>
    <w:basedOn w:val="Normal"/>
    <w:next w:val="Normal"/>
    <w:unhideWhenUsed/>
    <w:qFormat/>
    <w:pPr>
      <w:spacing w:after="720"/>
      <w:ind w:left="5674"/>
      <w:contextualSpacing/>
      <w:outlineLvl w:val="2"/>
    </w:pPr>
    <w:rPr>
      <w:rFonts w:asciiTheme="majorHAnsi" w:eastAsiaTheme="majorEastAsia" w:hAnsiTheme="majorHAnsi" w:cstheme="majorBidi"/>
      <w:color w:val="3494BA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before="240"/>
      <w:outlineLvl w:val="3"/>
    </w:pPr>
    <w:rPr>
      <w:rFonts w:asciiTheme="majorHAnsi" w:eastAsiaTheme="majorEastAsia" w:hAnsiTheme="majorHAnsi" w:cstheme="majorBidi"/>
      <w:b/>
      <w:bCs/>
      <w:color w:val="58B6C0" w:themeColor="accent2"/>
      <w14:textFill>
        <w14:solidFill>
          <w14:schemeClr w14:val="accent2">
            <w14:lumMod w14:val="75000"/>
            <w14:lumMod w14:val="65000"/>
            <w14:lumOff w14:val="35000"/>
            <w14:lumMod w14:val="75000"/>
            <w14:lumMod w14:val="65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58B6C0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  <w14:lumMod w14:val="75000"/>
            <w14:lumMod w14:val="65000"/>
          </w14:scheme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76E8B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after="0"/>
      <w:jc w:val="center"/>
    </w:pPr>
    <w:rPr>
      <w:color w:val="58B6C0" w:themeColor="accent2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Pr>
      <w:color w:val="58B6C0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67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5C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holdsworth@coshd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kay\AppData\Roaming\Microsoft\Templates\Winter%20stationery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A8BF34A-3DBB-4572-A7CC-AB3006045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stationery letterhead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McKay</dc:creator>
  <cp:keywords/>
  <cp:lastModifiedBy>Brittany Coon</cp:lastModifiedBy>
  <cp:revision>2</cp:revision>
  <cp:lastPrinted>2017-11-28T14:21:00Z</cp:lastPrinted>
  <dcterms:created xsi:type="dcterms:W3CDTF">2019-03-18T13:36:00Z</dcterms:created>
  <dcterms:modified xsi:type="dcterms:W3CDTF">2019-03-18T13:36:00Z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TC039785799991</vt:lpwstr>
  </property>
</Properties>
</file>